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156" w:rsidRPr="007E58E0" w:rsidRDefault="00FC7459" w:rsidP="00C77156">
      <w:pPr>
        <w:jc w:val="center"/>
        <w:rPr>
          <w:rFonts w:ascii="Verdana" w:hAnsi="Verdana" w:cs="Tahoma"/>
          <w:b/>
          <w:smallCaps/>
          <w:sz w:val="36"/>
          <w:szCs w:val="36"/>
        </w:rPr>
      </w:pPr>
      <w:r w:rsidRPr="007E58E0">
        <w:rPr>
          <w:rFonts w:ascii="Verdana" w:hAnsi="Verdana" w:cs="Tahoma"/>
          <w:b/>
          <w:smallCaps/>
          <w:sz w:val="36"/>
          <w:szCs w:val="36"/>
        </w:rPr>
        <w:t>Memória Descritiva para A</w:t>
      </w:r>
      <w:r w:rsidR="00272EAF" w:rsidRPr="007E58E0">
        <w:rPr>
          <w:rFonts w:ascii="Verdana" w:hAnsi="Verdana" w:cs="Tahoma"/>
          <w:b/>
          <w:smallCaps/>
          <w:sz w:val="36"/>
          <w:szCs w:val="36"/>
        </w:rPr>
        <w:t>preciaç</w:t>
      </w:r>
      <w:r w:rsidRPr="007E58E0">
        <w:rPr>
          <w:rFonts w:ascii="Verdana" w:hAnsi="Verdana" w:cs="Tahoma"/>
          <w:b/>
          <w:smallCaps/>
          <w:sz w:val="36"/>
          <w:szCs w:val="36"/>
        </w:rPr>
        <w:t>ão da S</w:t>
      </w:r>
      <w:r w:rsidR="00272EAF" w:rsidRPr="007E58E0">
        <w:rPr>
          <w:rFonts w:ascii="Verdana" w:hAnsi="Verdana" w:cs="Tahoma"/>
          <w:b/>
          <w:smallCaps/>
          <w:sz w:val="36"/>
          <w:szCs w:val="36"/>
        </w:rPr>
        <w:t>oluç</w:t>
      </w:r>
      <w:r w:rsidRPr="007E58E0">
        <w:rPr>
          <w:rFonts w:ascii="Verdana" w:hAnsi="Verdana" w:cs="Tahoma"/>
          <w:b/>
          <w:smallCaps/>
          <w:sz w:val="36"/>
          <w:szCs w:val="36"/>
        </w:rPr>
        <w:t xml:space="preserve">ão Técnica e </w:t>
      </w:r>
      <w:r w:rsidR="007D1177" w:rsidRPr="007E58E0">
        <w:rPr>
          <w:rFonts w:ascii="Verdana" w:hAnsi="Verdana" w:cs="Tahoma"/>
          <w:b/>
          <w:smallCaps/>
          <w:sz w:val="36"/>
          <w:szCs w:val="36"/>
        </w:rPr>
        <w:t>da</w:t>
      </w:r>
      <w:r w:rsidR="007D1177" w:rsidRPr="007E58E0">
        <w:rPr>
          <w:rFonts w:ascii="Verdana" w:hAnsi="Verdana" w:cs="Tahoma"/>
          <w:b/>
          <w:smallCaps/>
          <w:sz w:val="36"/>
          <w:szCs w:val="36"/>
        </w:rPr>
        <w:t xml:space="preserve"> </w:t>
      </w:r>
      <w:r w:rsidRPr="007E58E0">
        <w:rPr>
          <w:rFonts w:ascii="Verdana" w:hAnsi="Verdana" w:cs="Tahoma"/>
          <w:b/>
          <w:smallCaps/>
          <w:sz w:val="36"/>
          <w:szCs w:val="36"/>
        </w:rPr>
        <w:t>D</w:t>
      </w:r>
      <w:r w:rsidR="00272EAF" w:rsidRPr="007E58E0">
        <w:rPr>
          <w:rFonts w:ascii="Verdana" w:hAnsi="Verdana" w:cs="Tahoma"/>
          <w:b/>
          <w:smallCaps/>
          <w:sz w:val="36"/>
          <w:szCs w:val="36"/>
        </w:rPr>
        <w:t>eclaraç</w:t>
      </w:r>
      <w:r w:rsidRPr="007E58E0">
        <w:rPr>
          <w:rFonts w:ascii="Verdana" w:hAnsi="Verdana" w:cs="Tahoma"/>
          <w:b/>
          <w:smallCaps/>
          <w:sz w:val="36"/>
          <w:szCs w:val="36"/>
        </w:rPr>
        <w:t>ão de U</w:t>
      </w:r>
      <w:r w:rsidR="00272EAF" w:rsidRPr="007E58E0">
        <w:rPr>
          <w:rFonts w:ascii="Verdana" w:hAnsi="Verdana" w:cs="Tahoma"/>
          <w:b/>
          <w:smallCaps/>
          <w:sz w:val="36"/>
          <w:szCs w:val="36"/>
        </w:rPr>
        <w:t xml:space="preserve">rgência da </w:t>
      </w:r>
      <w:r w:rsidRPr="007E58E0">
        <w:rPr>
          <w:rFonts w:ascii="Verdana" w:hAnsi="Verdana" w:cs="Tahoma"/>
          <w:b/>
          <w:smallCaps/>
          <w:sz w:val="36"/>
          <w:szCs w:val="36"/>
        </w:rPr>
        <w:t>Intervenção de R</w:t>
      </w:r>
      <w:r w:rsidR="00272EAF" w:rsidRPr="007E58E0">
        <w:rPr>
          <w:rFonts w:ascii="Verdana" w:hAnsi="Verdana" w:cs="Tahoma"/>
          <w:b/>
          <w:smallCaps/>
          <w:sz w:val="36"/>
          <w:szCs w:val="36"/>
        </w:rPr>
        <w:t>eabilitação</w:t>
      </w:r>
    </w:p>
    <w:p w:rsidR="00C77156" w:rsidRDefault="00BA29C2" w:rsidP="00C77156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r>
        <w:rPr>
          <w:rFonts w:ascii="Verdana" w:hAnsi="Verdana" w:cs="Tahoma"/>
          <w:b/>
          <w:smallCaps/>
          <w:sz w:val="28"/>
        </w:rPr>
        <w:t>OPERAÇÃO</w:t>
      </w:r>
      <w:r w:rsidR="00517276">
        <w:rPr>
          <w:rFonts w:ascii="Verdana" w:hAnsi="Verdana" w:cs="Tahoma"/>
          <w:b/>
          <w:smallCaps/>
          <w:sz w:val="28"/>
        </w:rPr>
        <w:t xml:space="preserve"> 3.4.2</w:t>
      </w:r>
      <w:r w:rsidR="00C77156" w:rsidRPr="00C77156">
        <w:rPr>
          <w:rFonts w:ascii="Verdana" w:hAnsi="Verdana" w:cs="Tahoma"/>
          <w:b/>
          <w:smallCaps/>
          <w:sz w:val="28"/>
        </w:rPr>
        <w:br/>
      </w:r>
      <w:r w:rsidR="00517276">
        <w:rPr>
          <w:rFonts w:ascii="Verdana" w:hAnsi="Verdana" w:cs="Tahoma"/>
          <w:b/>
          <w:smallCaps/>
          <w:color w:val="404040" w:themeColor="text1" w:themeTint="BF"/>
          <w:sz w:val="24"/>
        </w:rPr>
        <w:t>Melhoria da Eficiência dos Regadios Existentes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</w:t>
      </w:r>
    </w:p>
    <w:p w:rsidR="00BD7134" w:rsidRPr="008F4F92" w:rsidRDefault="00BD7134" w:rsidP="00BD7134">
      <w:pPr>
        <w:autoSpaceDE w:val="0"/>
        <w:autoSpaceDN w:val="0"/>
        <w:adjustRightInd w:val="0"/>
        <w:spacing w:before="0" w:after="0"/>
        <w:ind w:firstLine="1134"/>
        <w:jc w:val="left"/>
        <w:rPr>
          <w:rFonts w:ascii="Verdana" w:hAnsi="Verdana" w:cs="Helvetica"/>
          <w:sz w:val="24"/>
          <w:u w:val="single"/>
        </w:rPr>
      </w:pPr>
      <w:r w:rsidRPr="008F4F92">
        <w:rPr>
          <w:rFonts w:ascii="Verdana" w:hAnsi="Verdana" w:cs="Helvetica"/>
          <w:sz w:val="24"/>
          <w:u w:val="single"/>
        </w:rPr>
        <w:t xml:space="preserve">Tipologia: Operações em Regadios Tradicionais </w:t>
      </w:r>
    </w:p>
    <w:p w:rsidR="007A6145" w:rsidRDefault="007A6145" w:rsidP="00C77156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bookmarkStart w:id="0" w:name="_GoBack"/>
      <w:bookmarkEnd w:id="0"/>
    </w:p>
    <w:p w:rsidR="00FC7459" w:rsidRDefault="00FC7459" w:rsidP="00FC7459">
      <w:pPr>
        <w:rPr>
          <w:rFonts w:ascii="Trebuchet MS" w:hAnsi="Trebuchet MS"/>
        </w:rPr>
      </w:pPr>
      <w:r>
        <w:rPr>
          <w:rFonts w:ascii="Trebuchet MS" w:hAnsi="Trebuchet MS"/>
        </w:rPr>
        <w:t>Nos termos dos n</w:t>
      </w:r>
      <w:r w:rsidRPr="008F034A">
        <w:rPr>
          <w:rFonts w:ascii="Trebuchet MS" w:hAnsi="Trebuchet MS"/>
        </w:rPr>
        <w:t>º</w:t>
      </w:r>
      <w:r>
        <w:rPr>
          <w:rFonts w:ascii="Trebuchet MS" w:hAnsi="Trebuchet MS"/>
        </w:rPr>
        <w:t>s</w:t>
      </w:r>
      <w:r w:rsidRPr="008F034A">
        <w:rPr>
          <w:rFonts w:ascii="Trebuchet MS" w:hAnsi="Trebuchet MS"/>
        </w:rPr>
        <w:t xml:space="preserve"> </w:t>
      </w:r>
      <w:r w:rsidR="007D1177">
        <w:rPr>
          <w:rFonts w:ascii="Trebuchet MS" w:hAnsi="Trebuchet MS"/>
        </w:rPr>
        <w:t>9 e 12</w:t>
      </w:r>
      <w:r>
        <w:rPr>
          <w:rFonts w:ascii="Trebuchet MS" w:hAnsi="Trebuchet MS"/>
        </w:rPr>
        <w:t xml:space="preserve"> </w:t>
      </w:r>
      <w:r w:rsidRPr="008F034A">
        <w:rPr>
          <w:rFonts w:ascii="Trebuchet MS" w:hAnsi="Trebuchet MS"/>
        </w:rPr>
        <w:t>do Anexo I da OTE N</w:t>
      </w:r>
      <w:r w:rsidR="007D1177">
        <w:rPr>
          <w:rFonts w:ascii="Trebuchet MS" w:hAnsi="Trebuchet MS"/>
        </w:rPr>
        <w:t>.</w:t>
      </w:r>
      <w:r w:rsidRPr="008F034A">
        <w:rPr>
          <w:rFonts w:ascii="Trebuchet MS" w:hAnsi="Trebuchet MS"/>
        </w:rPr>
        <w:t>º</w:t>
      </w:r>
      <w:r w:rsidR="00225825">
        <w:rPr>
          <w:rFonts w:ascii="Trebuchet MS" w:hAnsi="Trebuchet MS"/>
        </w:rPr>
        <w:t xml:space="preserve"> </w:t>
      </w:r>
      <w:r w:rsidR="007D1177">
        <w:rPr>
          <w:rFonts w:ascii="Trebuchet MS" w:hAnsi="Trebuchet MS"/>
        </w:rPr>
        <w:t>1</w:t>
      </w:r>
      <w:r w:rsidRPr="008F034A">
        <w:rPr>
          <w:rFonts w:ascii="Trebuchet MS" w:hAnsi="Trebuchet MS"/>
        </w:rPr>
        <w:t>42/2016</w:t>
      </w:r>
      <w:r>
        <w:rPr>
          <w:rFonts w:ascii="Trebuchet MS" w:hAnsi="Trebuchet MS"/>
        </w:rPr>
        <w:t>,</w:t>
      </w:r>
      <w:r w:rsidR="007D1177">
        <w:rPr>
          <w:rFonts w:ascii="Trebuchet MS" w:hAnsi="Trebuchet MS"/>
        </w:rPr>
        <w:t xml:space="preserve"> de 17.06.2021</w:t>
      </w:r>
      <w:r>
        <w:rPr>
          <w:rFonts w:ascii="Trebuchet MS" w:hAnsi="Trebuchet MS"/>
        </w:rPr>
        <w:t xml:space="preserve">, é necessário apresentar </w:t>
      </w:r>
      <w:r w:rsidRPr="008F034A">
        <w:rPr>
          <w:rFonts w:ascii="Trebuchet MS" w:hAnsi="Trebuchet MS"/>
        </w:rPr>
        <w:t xml:space="preserve">com a </w:t>
      </w:r>
      <w:r>
        <w:rPr>
          <w:rFonts w:ascii="Trebuchet MS" w:hAnsi="Trebuchet MS"/>
        </w:rPr>
        <w:t>c</w:t>
      </w:r>
      <w:r w:rsidRPr="008F034A">
        <w:rPr>
          <w:rFonts w:ascii="Trebuchet MS" w:hAnsi="Trebuchet MS"/>
        </w:rPr>
        <w:t>andidatura</w:t>
      </w:r>
      <w:r>
        <w:rPr>
          <w:rFonts w:ascii="Trebuchet MS" w:hAnsi="Trebuchet MS"/>
        </w:rPr>
        <w:t xml:space="preserve"> a declaração da entidade competente sobre a urgência da intervenção proposta na candidatura e o despacho de aprovação do projeto de execução ou declaração da entidade competente sobre a solução técnica proposta</w:t>
      </w:r>
      <w:r w:rsidR="007D1177">
        <w:rPr>
          <w:rFonts w:ascii="Trebuchet MS" w:hAnsi="Trebuchet MS"/>
        </w:rPr>
        <w:t xml:space="preserve"> na candidatura. Para efeitos de avaliação dest</w:t>
      </w:r>
      <w:r>
        <w:rPr>
          <w:rFonts w:ascii="Trebuchet MS" w:hAnsi="Trebuchet MS"/>
        </w:rPr>
        <w:t>es requisitos</w:t>
      </w:r>
      <w:r w:rsidR="007D117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torna-se necessário a apresentação de uma memória descritiva com os pontos que se indicam em seguida.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40"/>
        <w:gridCol w:w="6454"/>
      </w:tblGrid>
      <w:tr w:rsidR="007A6145" w:rsidRPr="007A6145" w:rsidTr="00272EAF">
        <w:trPr>
          <w:jc w:val="center"/>
        </w:trPr>
        <w:tc>
          <w:tcPr>
            <w:tcW w:w="2040" w:type="dxa"/>
          </w:tcPr>
          <w:p w:rsidR="007A6145" w:rsidRPr="007A6145" w:rsidRDefault="007A6145" w:rsidP="0081713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 xml:space="preserve">Nome </w:t>
            </w:r>
            <w:r w:rsidR="0081713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Beneficiário</w:t>
            </w:r>
          </w:p>
        </w:tc>
        <w:tc>
          <w:tcPr>
            <w:tcW w:w="6454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272EAF">
        <w:trPr>
          <w:jc w:val="center"/>
        </w:trPr>
        <w:tc>
          <w:tcPr>
            <w:tcW w:w="2040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454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:rsidTr="00272EAF">
        <w:trPr>
          <w:jc w:val="center"/>
        </w:trPr>
        <w:tc>
          <w:tcPr>
            <w:tcW w:w="2040" w:type="dxa"/>
          </w:tcPr>
          <w:p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454" w:type="dxa"/>
          </w:tcPr>
          <w:p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BF4F7D" w:rsidRPr="00BF4F7D" w:rsidRDefault="00BF4F7D" w:rsidP="008E6F5E">
      <w:pPr>
        <w:jc w:val="right"/>
        <w:rPr>
          <w:rFonts w:ascii="Verdana" w:hAnsi="Verdana" w:cs="Tahoma"/>
          <w:b/>
          <w:sz w:val="24"/>
        </w:rPr>
      </w:pPr>
    </w:p>
    <w:p w:rsidR="00F23307" w:rsidRPr="004128F6" w:rsidRDefault="004128F6" w:rsidP="00BF4F7D">
      <w:pPr>
        <w:pStyle w:val="Ttulo"/>
      </w:pPr>
      <w:r w:rsidRPr="004128F6">
        <w:t xml:space="preserve">Descrição </w:t>
      </w:r>
      <w:r w:rsidR="0097361C">
        <w:t>Geral</w:t>
      </w:r>
      <w:r w:rsidRPr="004128F6">
        <w:t xml:space="preserve"> </w:t>
      </w:r>
      <w:r w:rsidRPr="00272EAF">
        <w:t>d</w:t>
      </w:r>
      <w:r w:rsidR="00DE414C" w:rsidRPr="00272EAF">
        <w:t>o</w:t>
      </w:r>
      <w:r w:rsidR="0093700C" w:rsidRPr="00272EAF">
        <w:t xml:space="preserve"> </w:t>
      </w:r>
      <w:r w:rsidR="00272EAF" w:rsidRPr="00272EAF">
        <w:t>Regadio Tradicional</w:t>
      </w:r>
    </w:p>
    <w:p w:rsidR="00F23307" w:rsidRPr="004A581E" w:rsidRDefault="00BF4F7D" w:rsidP="00F23307">
      <w:pPr>
        <w:rPr>
          <w:rFonts w:ascii="Verdana" w:hAnsi="Verdana" w:cs="Tahoma"/>
          <w:szCs w:val="20"/>
        </w:rPr>
      </w:pPr>
      <w:r w:rsidRPr="004A581E">
        <w:rPr>
          <w:rFonts w:ascii="Verdana" w:hAnsi="Verdana" w:cs="Tahoma"/>
          <w:szCs w:val="20"/>
        </w:rPr>
        <w:t>(insira o texto aqui)</w:t>
      </w:r>
    </w:p>
    <w:p w:rsidR="00272EAF" w:rsidRPr="00272EAF" w:rsidRDefault="00272EAF" w:rsidP="00697F1B">
      <w:pPr>
        <w:autoSpaceDE w:val="0"/>
        <w:autoSpaceDN w:val="0"/>
        <w:adjustRightInd w:val="0"/>
        <w:spacing w:before="0" w:after="0"/>
        <w:jc w:val="left"/>
        <w:rPr>
          <w:rFonts w:ascii="Trebuchet MS" w:hAnsi="Trebuchet MS"/>
        </w:rPr>
      </w:pPr>
    </w:p>
    <w:p w:rsidR="00272EAF" w:rsidRPr="008F034A" w:rsidRDefault="00272EAF" w:rsidP="00272EAF">
      <w:pPr>
        <w:autoSpaceDE w:val="0"/>
        <w:autoSpaceDN w:val="0"/>
        <w:adjustRightInd w:val="0"/>
        <w:spacing w:before="0" w:after="0"/>
        <w:rPr>
          <w:rFonts w:ascii="Trebuchet MS" w:hAnsi="Trebuchet MS"/>
        </w:rPr>
      </w:pPr>
      <w:r w:rsidRPr="00272EAF">
        <w:rPr>
          <w:rFonts w:ascii="Trebuchet MS" w:hAnsi="Trebuchet MS"/>
        </w:rPr>
        <w:t xml:space="preserve">Neste ponto deve ser efetuada uma </w:t>
      </w:r>
      <w:r>
        <w:rPr>
          <w:rFonts w:ascii="Trebuchet MS" w:hAnsi="Trebuchet MS"/>
        </w:rPr>
        <w:t>d</w:t>
      </w:r>
      <w:r w:rsidRPr="008F034A">
        <w:rPr>
          <w:rFonts w:ascii="Trebuchet MS" w:hAnsi="Trebuchet MS"/>
        </w:rPr>
        <w:t>escrição do estado atual do Regadio</w:t>
      </w:r>
      <w:r>
        <w:rPr>
          <w:rFonts w:ascii="Trebuchet MS" w:hAnsi="Trebuchet MS"/>
        </w:rPr>
        <w:t>, designadamente d</w:t>
      </w:r>
      <w:r w:rsidRPr="008F034A">
        <w:rPr>
          <w:rFonts w:ascii="Trebuchet MS" w:hAnsi="Trebuchet MS"/>
        </w:rPr>
        <w:t>os seguintes elementos da Infraestrutura: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 xml:space="preserve">1.1 - Captação. 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1.2 - Adução.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1.3 - Armazenamento.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>
        <w:rPr>
          <w:rFonts w:ascii="Trebuchet MS" w:hAnsi="Trebuchet MS"/>
        </w:rPr>
        <w:t xml:space="preserve">1.4 - Distribuição </w:t>
      </w:r>
      <w:r>
        <w:rPr>
          <w:rFonts w:ascii="Trebuchet MS" w:hAnsi="Trebuchet MS"/>
          <w:sz w:val="18"/>
        </w:rPr>
        <w:t>(</w:t>
      </w:r>
      <w:r w:rsidRPr="008F034A">
        <w:rPr>
          <w:rFonts w:ascii="Trebuchet MS" w:hAnsi="Trebuchet MS"/>
        </w:rPr>
        <w:t>ramais)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 xml:space="preserve">1.5 - Caixas </w:t>
      </w:r>
    </w:p>
    <w:p w:rsidR="00272EAF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1.6 - Travessias.</w:t>
      </w:r>
      <w:r w:rsidRPr="00272EAF">
        <w:rPr>
          <w:rFonts w:ascii="Trebuchet MS" w:hAnsi="Trebuchet MS"/>
        </w:rPr>
        <w:t xml:space="preserve"> 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Apresentar fotografias legenda</w:t>
      </w:r>
      <w:r w:rsidR="00A8347F">
        <w:rPr>
          <w:rFonts w:ascii="Trebuchet MS" w:hAnsi="Trebuchet MS"/>
        </w:rPr>
        <w:t>das e</w:t>
      </w:r>
      <w:r w:rsidRPr="008F034A">
        <w:rPr>
          <w:rFonts w:ascii="Trebuchet MS" w:hAnsi="Trebuchet MS"/>
        </w:rPr>
        <w:t xml:space="preserve"> de pontos singulares se considerados relevantes.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</w:p>
    <w:p w:rsidR="00272EAF" w:rsidRPr="00272EAF" w:rsidRDefault="00272EAF" w:rsidP="00272EAF">
      <w:pPr>
        <w:autoSpaceDE w:val="0"/>
        <w:autoSpaceDN w:val="0"/>
        <w:adjustRightInd w:val="0"/>
        <w:spacing w:before="0" w:after="0"/>
        <w:rPr>
          <w:rFonts w:ascii="Trebuchet MS" w:hAnsi="Trebuchet MS"/>
        </w:rPr>
      </w:pPr>
      <w:r w:rsidRPr="00272EAF">
        <w:rPr>
          <w:rFonts w:ascii="Trebuchet MS" w:hAnsi="Trebuchet MS"/>
        </w:rPr>
        <w:t>Esta informação deve ser complementada com uma breve caracterização do regadio tradicional em termos de:</w:t>
      </w:r>
    </w:p>
    <w:p w:rsidR="00272EAF" w:rsidRPr="00272EAF" w:rsidRDefault="00272EAF" w:rsidP="00272EAF">
      <w:pPr>
        <w:autoSpaceDE w:val="0"/>
        <w:autoSpaceDN w:val="0"/>
        <w:adjustRightInd w:val="0"/>
        <w:spacing w:before="0" w:after="0"/>
        <w:rPr>
          <w:rFonts w:ascii="Trebuchet MS" w:hAnsi="Trebuchet MS"/>
        </w:rPr>
      </w:pPr>
      <w:r w:rsidRPr="00272EAF">
        <w:rPr>
          <w:rFonts w:ascii="Trebuchet MS" w:hAnsi="Trebuchet MS"/>
        </w:rPr>
        <w:t>- Nº de beneficiários do regadio;</w:t>
      </w:r>
    </w:p>
    <w:p w:rsidR="00272EAF" w:rsidRPr="00272EAF" w:rsidRDefault="00272EAF" w:rsidP="00272EAF">
      <w:pPr>
        <w:autoSpaceDE w:val="0"/>
        <w:autoSpaceDN w:val="0"/>
        <w:adjustRightInd w:val="0"/>
        <w:spacing w:before="0" w:after="0"/>
        <w:rPr>
          <w:rFonts w:ascii="Trebuchet MS" w:hAnsi="Trebuchet MS"/>
        </w:rPr>
      </w:pPr>
      <w:r w:rsidRPr="00272EAF">
        <w:rPr>
          <w:rFonts w:ascii="Trebuchet MS" w:hAnsi="Trebuchet MS"/>
        </w:rPr>
        <w:t>- Nº de beneficiários da área objeto de intervenção;</w:t>
      </w:r>
    </w:p>
    <w:p w:rsidR="00272EAF" w:rsidRPr="00272EAF" w:rsidRDefault="00272EAF" w:rsidP="00272EAF">
      <w:pPr>
        <w:autoSpaceDE w:val="0"/>
        <w:autoSpaceDN w:val="0"/>
        <w:adjustRightInd w:val="0"/>
        <w:spacing w:before="0" w:after="0"/>
        <w:rPr>
          <w:rFonts w:ascii="Trebuchet MS" w:hAnsi="Trebuchet MS"/>
        </w:rPr>
      </w:pPr>
      <w:r w:rsidRPr="00272EAF">
        <w:rPr>
          <w:rFonts w:ascii="Trebuchet MS" w:hAnsi="Trebuchet MS"/>
        </w:rPr>
        <w:t>- Área total do regadio e área a beneficiar;</w:t>
      </w:r>
    </w:p>
    <w:p w:rsidR="00697F1B" w:rsidRPr="00272EAF" w:rsidRDefault="00272EAF" w:rsidP="00272EAF">
      <w:pPr>
        <w:autoSpaceDE w:val="0"/>
        <w:autoSpaceDN w:val="0"/>
        <w:adjustRightInd w:val="0"/>
        <w:spacing w:before="0" w:after="0"/>
        <w:rPr>
          <w:rFonts w:ascii="Trebuchet MS" w:hAnsi="Trebuchet MS"/>
        </w:rPr>
      </w:pPr>
      <w:r w:rsidRPr="00272EAF">
        <w:rPr>
          <w:rFonts w:ascii="Trebuchet MS" w:hAnsi="Trebuchet MS"/>
        </w:rPr>
        <w:t xml:space="preserve">- </w:t>
      </w:r>
      <w:r w:rsidR="00A8347F">
        <w:rPr>
          <w:rFonts w:ascii="Trebuchet MS" w:hAnsi="Trebuchet MS"/>
        </w:rPr>
        <w:t xml:space="preserve">Principais culturas praticadas e </w:t>
      </w:r>
      <w:r w:rsidR="00697F1B" w:rsidRPr="00272EAF">
        <w:rPr>
          <w:rFonts w:ascii="Trebuchet MS" w:hAnsi="Trebuchet MS"/>
        </w:rPr>
        <w:t>Potencial agrícola da zona a beneficiar.</w:t>
      </w:r>
    </w:p>
    <w:p w:rsidR="0093700C" w:rsidRPr="00442CFF" w:rsidRDefault="0093700C" w:rsidP="00442CFF">
      <w:pPr>
        <w:autoSpaceDE w:val="0"/>
        <w:autoSpaceDN w:val="0"/>
        <w:adjustRightInd w:val="0"/>
        <w:spacing w:before="0" w:after="0"/>
        <w:jc w:val="left"/>
        <w:rPr>
          <w:rFonts w:ascii="Verdana" w:hAnsi="Verdana" w:cs="Helvetica"/>
          <w:szCs w:val="20"/>
        </w:rPr>
      </w:pPr>
    </w:p>
    <w:p w:rsidR="00F23307" w:rsidRPr="004128F6" w:rsidRDefault="004128F6" w:rsidP="009C54FF">
      <w:pPr>
        <w:pStyle w:val="Ttulo"/>
        <w:jc w:val="both"/>
      </w:pPr>
      <w:r w:rsidRPr="004128F6">
        <w:t>Descrição da operação</w:t>
      </w:r>
    </w:p>
    <w:p w:rsidR="00BF4F7D" w:rsidRPr="004A581E" w:rsidRDefault="00BF4F7D" w:rsidP="00F23307">
      <w:pPr>
        <w:rPr>
          <w:rFonts w:ascii="Verdana" w:hAnsi="Verdana" w:cs="Tahoma"/>
          <w:szCs w:val="20"/>
        </w:rPr>
      </w:pPr>
      <w:r w:rsidRPr="004A581E">
        <w:rPr>
          <w:rFonts w:ascii="Verdana" w:hAnsi="Verdana" w:cs="Tahoma"/>
          <w:szCs w:val="20"/>
        </w:rPr>
        <w:t>(insira o texto aqui)</w:t>
      </w:r>
    </w:p>
    <w:p w:rsidR="00272EAF" w:rsidRDefault="00272EAF" w:rsidP="00697F1B">
      <w:pPr>
        <w:autoSpaceDE w:val="0"/>
        <w:autoSpaceDN w:val="0"/>
        <w:adjustRightInd w:val="0"/>
        <w:spacing w:before="0" w:after="0"/>
        <w:rPr>
          <w:rFonts w:ascii="Verdana" w:hAnsi="Verdana" w:cs="Helvetica"/>
          <w:szCs w:val="20"/>
        </w:rPr>
      </w:pP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>
        <w:rPr>
          <w:rFonts w:ascii="Trebuchet MS" w:hAnsi="Trebuchet MS"/>
        </w:rPr>
        <w:t xml:space="preserve">Neste ponto deve ser efetuada uma caracterização das intervenções que se pretendem realizar </w:t>
      </w:r>
      <w:r w:rsidRPr="008F034A">
        <w:rPr>
          <w:rFonts w:ascii="Trebuchet MS" w:hAnsi="Trebuchet MS"/>
        </w:rPr>
        <w:t xml:space="preserve">no Regadio </w:t>
      </w:r>
      <w:r w:rsidR="00CD44FE">
        <w:rPr>
          <w:rFonts w:ascii="Trebuchet MS" w:hAnsi="Trebuchet MS"/>
        </w:rPr>
        <w:t>ao nível das infraestruturas referidas</w:t>
      </w:r>
      <w:r>
        <w:rPr>
          <w:rFonts w:ascii="Trebuchet MS" w:hAnsi="Trebuchet MS"/>
        </w:rPr>
        <w:t xml:space="preserve"> no ponto anterior (Captação; </w:t>
      </w:r>
      <w:r>
        <w:rPr>
          <w:rFonts w:ascii="Trebuchet MS" w:hAnsi="Trebuchet MS"/>
        </w:rPr>
        <w:lastRenderedPageBreak/>
        <w:t xml:space="preserve">Adução; Armazenamento; Distribuição </w:t>
      </w:r>
      <w:r>
        <w:rPr>
          <w:rFonts w:ascii="Trebuchet MS" w:hAnsi="Trebuchet MS"/>
          <w:sz w:val="18"/>
        </w:rPr>
        <w:t>(</w:t>
      </w:r>
      <w:r>
        <w:rPr>
          <w:rFonts w:ascii="Trebuchet MS" w:hAnsi="Trebuchet MS"/>
        </w:rPr>
        <w:t>ramais);</w:t>
      </w:r>
      <w:r w:rsidRPr="008F034A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Caixas;</w:t>
      </w:r>
      <w:r w:rsidRPr="008F034A">
        <w:rPr>
          <w:rFonts w:ascii="Trebuchet MS" w:hAnsi="Trebuchet MS"/>
        </w:rPr>
        <w:t xml:space="preserve"> Travessias.</w:t>
      </w:r>
      <w:r>
        <w:rPr>
          <w:rFonts w:ascii="Trebuchet MS" w:hAnsi="Trebuchet MS"/>
        </w:rPr>
        <w:t>) e deve ser acompanhada de um d</w:t>
      </w:r>
      <w:r w:rsidRPr="008F034A">
        <w:rPr>
          <w:rFonts w:ascii="Trebuchet MS" w:hAnsi="Trebuchet MS"/>
        </w:rPr>
        <w:t>esenho esquemático elaborado sobre ortofotomapa com a localização dos elementos:</w:t>
      </w:r>
      <w:r>
        <w:rPr>
          <w:rFonts w:ascii="Trebuchet MS" w:hAnsi="Trebuchet MS"/>
        </w:rPr>
        <w:t xml:space="preserve"> </w:t>
      </w:r>
    </w:p>
    <w:p w:rsidR="00272EAF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1 - Captação.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2 - Adução.</w:t>
      </w:r>
    </w:p>
    <w:p w:rsidR="00272EAF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3 - Armazenamento.</w:t>
      </w:r>
    </w:p>
    <w:p w:rsidR="00272EAF" w:rsidRDefault="00272EAF" w:rsidP="00272EAF">
      <w:pPr>
        <w:spacing w:before="0" w:after="0"/>
        <w:rPr>
          <w:rFonts w:ascii="Trebuchet MS" w:hAnsi="Trebuchet MS"/>
        </w:rPr>
      </w:pPr>
      <w:r w:rsidRPr="008F034A">
        <w:rPr>
          <w:rFonts w:ascii="Trebuchet MS" w:hAnsi="Trebuchet MS"/>
        </w:rPr>
        <w:t>4 - Distribuição. (ramais)</w:t>
      </w:r>
      <w:r>
        <w:rPr>
          <w:rFonts w:ascii="Trebuchet MS" w:hAnsi="Trebuchet MS"/>
        </w:rPr>
        <w:t>.</w:t>
      </w:r>
    </w:p>
    <w:p w:rsidR="00272EAF" w:rsidRPr="008F034A" w:rsidRDefault="00272EAF" w:rsidP="00272EAF">
      <w:pPr>
        <w:spacing w:before="0" w:after="0"/>
        <w:rPr>
          <w:rFonts w:ascii="Trebuchet MS" w:hAnsi="Trebuchet MS"/>
        </w:rPr>
      </w:pPr>
    </w:p>
    <w:p w:rsidR="00140EEA" w:rsidRPr="0061729E" w:rsidRDefault="00697F1B" w:rsidP="00A16574">
      <w:pPr>
        <w:autoSpaceDE w:val="0"/>
        <w:autoSpaceDN w:val="0"/>
        <w:adjustRightInd w:val="0"/>
        <w:spacing w:before="0" w:after="0"/>
        <w:rPr>
          <w:rFonts w:ascii="Verdana" w:hAnsi="Verdana" w:cs="Helvetica"/>
          <w:szCs w:val="20"/>
        </w:rPr>
      </w:pPr>
      <w:r w:rsidRPr="0061729E">
        <w:rPr>
          <w:rFonts w:ascii="Verdana" w:hAnsi="Verdana" w:cs="Helvetica"/>
          <w:szCs w:val="20"/>
        </w:rPr>
        <w:t xml:space="preserve">Esta descrição deverá ser complementada com a inclusão de dados que evidenciem os resultados que se </w:t>
      </w:r>
      <w:r w:rsidR="00FC7459" w:rsidRPr="0061729E">
        <w:rPr>
          <w:rFonts w:ascii="Verdana" w:hAnsi="Verdana" w:cs="Helvetica"/>
          <w:szCs w:val="20"/>
        </w:rPr>
        <w:t>preveem</w:t>
      </w:r>
      <w:r w:rsidRPr="0061729E">
        <w:rPr>
          <w:rFonts w:ascii="Verdana" w:hAnsi="Verdana" w:cs="Helvetica"/>
          <w:szCs w:val="20"/>
        </w:rPr>
        <w:t xml:space="preserve"> alcançar após a execução </w:t>
      </w:r>
      <w:r w:rsidR="00272EAF" w:rsidRPr="0061729E">
        <w:rPr>
          <w:rFonts w:ascii="Verdana" w:hAnsi="Verdana" w:cs="Helvetica"/>
          <w:szCs w:val="20"/>
        </w:rPr>
        <w:t xml:space="preserve">do </w:t>
      </w:r>
      <w:r w:rsidR="00FC7459" w:rsidRPr="0061729E">
        <w:rPr>
          <w:rFonts w:ascii="Verdana" w:hAnsi="Verdana" w:cs="Helvetica"/>
          <w:szCs w:val="20"/>
        </w:rPr>
        <w:t>projeto</w:t>
      </w:r>
      <w:r w:rsidRPr="0061729E">
        <w:rPr>
          <w:rFonts w:ascii="Verdana" w:hAnsi="Verdana" w:cs="Helvetica"/>
          <w:szCs w:val="20"/>
        </w:rPr>
        <w:t>, nomeadamente os relati</w:t>
      </w:r>
      <w:r w:rsidR="00FC7459" w:rsidRPr="0061729E">
        <w:rPr>
          <w:rFonts w:ascii="Verdana" w:hAnsi="Verdana" w:cs="Helvetica"/>
          <w:szCs w:val="20"/>
        </w:rPr>
        <w:t>vos ao valor das perdas de água</w:t>
      </w:r>
      <w:r w:rsidR="00CD44FE" w:rsidRPr="0061729E">
        <w:rPr>
          <w:rFonts w:ascii="Verdana" w:hAnsi="Verdana" w:cs="Helvetica"/>
          <w:szCs w:val="20"/>
        </w:rPr>
        <w:t xml:space="preserve">, </w:t>
      </w:r>
      <w:r w:rsidR="00A8347F" w:rsidRPr="0061729E">
        <w:rPr>
          <w:rFonts w:ascii="Verdana" w:hAnsi="Verdana" w:cs="Helvetica"/>
          <w:szCs w:val="20"/>
        </w:rPr>
        <w:t xml:space="preserve">culturas potenciais, área beneficiada </w:t>
      </w:r>
      <w:r w:rsidR="00CD44FE" w:rsidRPr="0061729E">
        <w:rPr>
          <w:rFonts w:ascii="Verdana" w:hAnsi="Verdana" w:cs="Helvetica"/>
          <w:szCs w:val="20"/>
        </w:rPr>
        <w:t>e</w:t>
      </w:r>
      <w:r w:rsidRPr="0061729E">
        <w:rPr>
          <w:rFonts w:ascii="Verdana" w:hAnsi="Verdana" w:cs="Helvetica"/>
          <w:szCs w:val="20"/>
        </w:rPr>
        <w:t xml:space="preserve"> ao número de agricultores abrangidos pela melhor</w:t>
      </w:r>
      <w:r w:rsidR="00FC7459" w:rsidRPr="0061729E">
        <w:rPr>
          <w:rFonts w:ascii="Verdana" w:hAnsi="Verdana" w:cs="Helvetica"/>
          <w:szCs w:val="20"/>
        </w:rPr>
        <w:t>ia da qualidade do serviço.</w:t>
      </w:r>
    </w:p>
    <w:p w:rsidR="00DE414C" w:rsidRPr="0061729E" w:rsidRDefault="00140EEA" w:rsidP="00A16574">
      <w:pPr>
        <w:autoSpaceDE w:val="0"/>
        <w:autoSpaceDN w:val="0"/>
        <w:adjustRightInd w:val="0"/>
        <w:spacing w:before="0" w:after="0"/>
        <w:rPr>
          <w:rFonts w:ascii="Verdana" w:hAnsi="Verdana" w:cs="Helvetica"/>
          <w:szCs w:val="20"/>
        </w:rPr>
      </w:pPr>
      <w:r w:rsidRPr="0061729E">
        <w:rPr>
          <w:rFonts w:ascii="Verdana" w:hAnsi="Verdana" w:cs="Helvetica"/>
          <w:szCs w:val="20"/>
        </w:rPr>
        <w:t>Deve, ainda, ser indicada a solução técnica a adotar para controlo volumétrico da água.</w:t>
      </w:r>
    </w:p>
    <w:p w:rsidR="00766752" w:rsidRPr="004A581E" w:rsidRDefault="00766752" w:rsidP="00BD7134">
      <w:pPr>
        <w:autoSpaceDE w:val="0"/>
        <w:autoSpaceDN w:val="0"/>
        <w:adjustRightInd w:val="0"/>
        <w:spacing w:before="0" w:after="0"/>
        <w:rPr>
          <w:rFonts w:ascii="Verdana" w:hAnsi="Verdana" w:cs="Helvetica"/>
          <w:szCs w:val="20"/>
        </w:rPr>
      </w:pPr>
    </w:p>
    <w:p w:rsidR="002A1B23" w:rsidRPr="004128F6" w:rsidRDefault="002A1B23" w:rsidP="002A1B23">
      <w:pPr>
        <w:pStyle w:val="Ttulo"/>
      </w:pPr>
      <w:r w:rsidRPr="004128F6">
        <w:t>Investimentos a Realizar</w:t>
      </w:r>
      <w:r w:rsidR="00FC7459">
        <w:t xml:space="preserve"> (estimativa de custos)</w:t>
      </w:r>
    </w:p>
    <w:p w:rsidR="002A1B23" w:rsidRPr="004128F6" w:rsidRDefault="002A1B23" w:rsidP="002A1B23">
      <w:pPr>
        <w:rPr>
          <w:rFonts w:ascii="Verdana" w:hAnsi="Verdana" w:cs="Tahoma"/>
          <w:sz w:val="18"/>
        </w:rPr>
      </w:pPr>
      <w:r w:rsidRPr="004128F6">
        <w:rPr>
          <w:rFonts w:ascii="Verdana" w:hAnsi="Verdana" w:cs="Tahoma"/>
          <w:sz w:val="18"/>
        </w:rPr>
        <w:t>(insira o texto aqui)</w:t>
      </w:r>
    </w:p>
    <w:p w:rsidR="00697F1B" w:rsidRPr="004128F6" w:rsidRDefault="00697F1B" w:rsidP="00697F1B">
      <w:pPr>
        <w:autoSpaceDE w:val="0"/>
        <w:autoSpaceDN w:val="0"/>
        <w:adjustRightInd w:val="0"/>
        <w:spacing w:before="0" w:after="0"/>
        <w:rPr>
          <w:rFonts w:ascii="Verdana" w:hAnsi="Verdana" w:cs="Helvetica"/>
          <w:szCs w:val="20"/>
        </w:rPr>
      </w:pPr>
      <w:r w:rsidRPr="004128F6">
        <w:rPr>
          <w:rFonts w:ascii="Verdana" w:hAnsi="Verdana" w:cs="Helvetica"/>
          <w:szCs w:val="20"/>
        </w:rPr>
        <w:t xml:space="preserve">Apresentar </w:t>
      </w:r>
      <w:r w:rsidR="00CD44FE">
        <w:rPr>
          <w:rFonts w:ascii="Verdana" w:hAnsi="Verdana" w:cs="Helvetica"/>
          <w:szCs w:val="20"/>
        </w:rPr>
        <w:t xml:space="preserve">um resumo dos investimentos /despesas previstos e respetiva </w:t>
      </w:r>
      <w:r w:rsidRPr="004128F6">
        <w:rPr>
          <w:rFonts w:ascii="Verdana" w:hAnsi="Verdana" w:cs="Helvetica"/>
          <w:szCs w:val="20"/>
        </w:rPr>
        <w:t>fundamen</w:t>
      </w:r>
      <w:r w:rsidR="00CD44FE">
        <w:rPr>
          <w:rFonts w:ascii="Verdana" w:hAnsi="Verdana" w:cs="Helvetica"/>
          <w:szCs w:val="20"/>
        </w:rPr>
        <w:t>tação</w:t>
      </w:r>
      <w:r w:rsidRPr="004128F6">
        <w:rPr>
          <w:rFonts w:ascii="Verdana" w:hAnsi="Verdana" w:cs="Helvetica"/>
          <w:szCs w:val="20"/>
        </w:rPr>
        <w:t xml:space="preserve">, bem como a descrição da </w:t>
      </w:r>
      <w:r w:rsidR="00DA27BB">
        <w:rPr>
          <w:rFonts w:ascii="Verdana" w:hAnsi="Verdana" w:cs="Helvetica"/>
          <w:szCs w:val="20"/>
        </w:rPr>
        <w:t xml:space="preserve">sua </w:t>
      </w:r>
      <w:r w:rsidRPr="004128F6">
        <w:rPr>
          <w:rFonts w:ascii="Verdana" w:hAnsi="Verdana" w:cs="Helvetica"/>
          <w:szCs w:val="20"/>
        </w:rPr>
        <w:t xml:space="preserve">adequação face às necessidades </w:t>
      </w:r>
      <w:r>
        <w:rPr>
          <w:rFonts w:ascii="Verdana" w:hAnsi="Verdana" w:cs="Helvetica"/>
          <w:szCs w:val="20"/>
        </w:rPr>
        <w:t>do regadio coletivo tradicional</w:t>
      </w:r>
      <w:r w:rsidRPr="004128F6">
        <w:rPr>
          <w:rFonts w:ascii="Verdana" w:hAnsi="Verdana" w:cs="Helvetica"/>
          <w:szCs w:val="20"/>
        </w:rPr>
        <w:t xml:space="preserve"> e relação com os objetivos definidos.</w:t>
      </w:r>
    </w:p>
    <w:p w:rsidR="00697F1B" w:rsidRPr="004128F6" w:rsidRDefault="00697F1B" w:rsidP="00697F1B">
      <w:pPr>
        <w:autoSpaceDE w:val="0"/>
        <w:autoSpaceDN w:val="0"/>
        <w:adjustRightInd w:val="0"/>
        <w:spacing w:before="0" w:after="0"/>
        <w:rPr>
          <w:rFonts w:ascii="Verdana" w:hAnsi="Verdana" w:cs="Helvetica"/>
          <w:szCs w:val="20"/>
        </w:rPr>
      </w:pPr>
    </w:p>
    <w:p w:rsidR="003C2261" w:rsidRPr="009C54FF" w:rsidRDefault="000B5C4B" w:rsidP="003C2261">
      <w:pPr>
        <w:pStyle w:val="Ttulo"/>
        <w:jc w:val="both"/>
      </w:pPr>
      <w:r>
        <w:t>Informação complementar que o Beneficiário considere relevante</w:t>
      </w:r>
    </w:p>
    <w:p w:rsidR="002A1B23" w:rsidRPr="004128F6" w:rsidRDefault="003C2261" w:rsidP="003C2261">
      <w:pPr>
        <w:rPr>
          <w:rFonts w:ascii="Verdana" w:hAnsi="Verdana" w:cs="Tahoma"/>
          <w:sz w:val="18"/>
        </w:rPr>
      </w:pPr>
      <w:r w:rsidRPr="004128F6">
        <w:rPr>
          <w:rFonts w:ascii="Verdana" w:hAnsi="Verdana" w:cs="Tahoma"/>
          <w:sz w:val="18"/>
        </w:rPr>
        <w:t xml:space="preserve"> </w:t>
      </w:r>
      <w:r w:rsidR="002A1B23" w:rsidRPr="004128F6">
        <w:rPr>
          <w:rFonts w:ascii="Verdana" w:hAnsi="Verdana" w:cs="Tahoma"/>
          <w:sz w:val="18"/>
        </w:rPr>
        <w:t>(insira o texto aqui)</w:t>
      </w:r>
    </w:p>
    <w:p w:rsidR="004F4645" w:rsidRDefault="004F4645" w:rsidP="004F4645">
      <w:pPr>
        <w:rPr>
          <w:rFonts w:ascii="Calibri" w:hAnsi="Calibri"/>
          <w:color w:val="1F497D"/>
          <w:sz w:val="22"/>
          <w:szCs w:val="22"/>
        </w:rPr>
      </w:pPr>
    </w:p>
    <w:sectPr w:rsidR="004F4645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5BE" w:rsidRDefault="002755BE" w:rsidP="00F06FBC">
      <w:pPr>
        <w:spacing w:before="0" w:after="0"/>
      </w:pPr>
      <w:r>
        <w:separator/>
      </w:r>
    </w:p>
  </w:endnote>
  <w:endnote w:type="continuationSeparator" w:id="0">
    <w:p w:rsidR="002755BE" w:rsidRDefault="002755BE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F7D" w:rsidRPr="00BF4F7D" w:rsidRDefault="00F17852" w:rsidP="00BF4F7D">
    <w:pPr>
      <w:pStyle w:val="Rodap"/>
      <w:jc w:val="center"/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3CA8DF" wp14:editId="4F2758FD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C350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61341E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61341E" w:rsidRPr="00BF4F7D">
      <w:rPr>
        <w:rFonts w:ascii="Verdana" w:hAnsi="Verdana"/>
      </w:rPr>
      <w:fldChar w:fldCharType="separate"/>
    </w:r>
    <w:r w:rsidR="00D52A47">
      <w:rPr>
        <w:rFonts w:ascii="Verdana" w:hAnsi="Verdana"/>
        <w:noProof/>
      </w:rPr>
      <w:t>1</w:t>
    </w:r>
    <w:r w:rsidR="0061341E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D52A47" w:rsidRPr="00D52A47">
        <w:rPr>
          <w:rFonts w:ascii="Verdana" w:hAnsi="Verdana"/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5BE" w:rsidRDefault="002755BE" w:rsidP="00F06FBC">
      <w:pPr>
        <w:spacing w:before="0" w:after="0"/>
      </w:pPr>
      <w:r>
        <w:separator/>
      </w:r>
    </w:p>
  </w:footnote>
  <w:footnote w:type="continuationSeparator" w:id="0">
    <w:p w:rsidR="002755BE" w:rsidRDefault="002755BE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BC" w:rsidRPr="00F06FBC" w:rsidRDefault="007E58E0" w:rsidP="00C7282A">
    <w:pPr>
      <w:jc w:val="left"/>
    </w:pPr>
    <w:r w:rsidRPr="00242FEC">
      <w:rPr>
        <w:noProof/>
      </w:rPr>
      <w:drawing>
        <wp:inline distT="0" distB="0" distL="0" distR="0" wp14:anchorId="69112488" wp14:editId="51B37502">
          <wp:extent cx="2066925" cy="552450"/>
          <wp:effectExtent l="0" t="0" r="952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82A">
      <w:rPr>
        <w:noProof/>
      </w:rPr>
      <w:drawing>
        <wp:anchor distT="0" distB="0" distL="114300" distR="114300" simplePos="0" relativeHeight="251656192" behindDoc="0" locked="0" layoutInCell="1" allowOverlap="1" wp14:anchorId="6C9CB460" wp14:editId="52C0C13B">
          <wp:simplePos x="0" y="0"/>
          <wp:positionH relativeFrom="margin">
            <wp:posOffset>3696970</wp:posOffset>
          </wp:positionH>
          <wp:positionV relativeFrom="paragraph">
            <wp:posOffset>-201930</wp:posOffset>
          </wp:positionV>
          <wp:extent cx="1404504" cy="341804"/>
          <wp:effectExtent l="0" t="0" r="5715" b="1270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504" cy="3418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282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C1E61A" wp14:editId="74A53BF9">
              <wp:simplePos x="0" y="0"/>
              <wp:positionH relativeFrom="column">
                <wp:posOffset>-819785</wp:posOffset>
              </wp:positionH>
              <wp:positionV relativeFrom="paragraph">
                <wp:posOffset>682625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987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4.55pt;margin-top:53.75pt;width:494.6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"/>
          </w:pict>
        </mc:Fallback>
      </mc:AlternateContent>
    </w:r>
    <w:r w:rsidR="00AF65A9">
      <w:rPr>
        <w:rFonts w:ascii="Arial" w:hAnsi="Arial" w:cs="Arial"/>
        <w:b/>
        <w:sz w:val="18"/>
        <w:szCs w:val="18"/>
      </w:rPr>
      <w:t xml:space="preserve">  </w:t>
    </w:r>
    <w:r w:rsidR="007D1177">
      <w:rPr>
        <w:rFonts w:ascii="Arial" w:hAnsi="Arial" w:cs="Arial"/>
        <w:b/>
        <w:sz w:val="18"/>
        <w:szCs w:val="18"/>
      </w:rPr>
      <w:tab/>
    </w:r>
    <w:r w:rsidR="00AF65A9">
      <w:rPr>
        <w:rFonts w:ascii="Arial" w:hAnsi="Arial" w:cs="Arial"/>
        <w:b/>
        <w:sz w:val="18"/>
        <w:szCs w:val="18"/>
      </w:rPr>
      <w:t xml:space="preserve">     </w:t>
    </w:r>
    <w:r w:rsidR="007D1177">
      <w:rPr>
        <w:rFonts w:ascii="Arial" w:hAnsi="Arial" w:cs="Arial"/>
        <w:b/>
        <w:sz w:val="18"/>
        <w:szCs w:val="18"/>
      </w:rPr>
      <w:tab/>
    </w:r>
    <w:r w:rsidR="002D58C1">
      <w:tab/>
    </w:r>
    <w:r w:rsidR="00E47599">
      <w:rPr>
        <w:rFonts w:ascii="Arial" w:hAnsi="Arial" w:cs="Arial"/>
        <w:b/>
        <w:sz w:val="18"/>
        <w:szCs w:val="18"/>
      </w:rPr>
      <w:t xml:space="preserve">      </w:t>
    </w:r>
    <w:r w:rsidR="007D1177"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01FAB912" wp14:editId="0A9A9387">
          <wp:extent cx="714375" cy="221703"/>
          <wp:effectExtent l="0" t="0" r="0" b="6985"/>
          <wp:docPr id="2" name="Imagem 2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26" cy="223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7599">
      <w:rPr>
        <w:rFonts w:ascii="Arial" w:hAnsi="Arial" w:cs="Arial"/>
        <w:b/>
        <w:sz w:val="18"/>
        <w:szCs w:val="18"/>
      </w:rPr>
      <w:t xml:space="preserve"> </w:t>
    </w:r>
    <w:r w:rsidR="00E47599">
      <w:t xml:space="preserve">                </w:t>
    </w:r>
    <w:r w:rsidR="007D1177"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671A470F" wp14:editId="7624F0F0">
          <wp:extent cx="819150" cy="258679"/>
          <wp:effectExtent l="0" t="0" r="0" b="8255"/>
          <wp:docPr id="11" name="Imagem 11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855" cy="259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7599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7F20D1"/>
    <w:multiLevelType w:val="hybridMultilevel"/>
    <w:tmpl w:val="D62CEEB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0"/>
  </w:num>
  <w:num w:numId="10">
    <w:abstractNumId w:val="0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0"/>
    </w:lvlOverride>
  </w:num>
  <w:num w:numId="14">
    <w:abstractNumId w:val="2"/>
  </w:num>
  <w:num w:numId="15">
    <w:abstractNumId w:val="2"/>
    <w:lvlOverride w:ilvl="0">
      <w:startOverride w:val="2"/>
    </w:lvlOverride>
  </w:num>
  <w:num w:numId="16">
    <w:abstractNumId w:val="2"/>
    <w:lvlOverride w:ilvl="0">
      <w:startOverride w:val="3"/>
    </w:lvlOverride>
  </w:num>
  <w:num w:numId="17">
    <w:abstractNumId w:val="2"/>
    <w:lvlOverride w:ilvl="0">
      <w:startOverride w:val="4"/>
    </w:lvlOverride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53014"/>
    <w:rsid w:val="00064C74"/>
    <w:rsid w:val="0006697A"/>
    <w:rsid w:val="000B5C4B"/>
    <w:rsid w:val="001200B9"/>
    <w:rsid w:val="00140EEA"/>
    <w:rsid w:val="001571E6"/>
    <w:rsid w:val="001A0CE4"/>
    <w:rsid w:val="001A2922"/>
    <w:rsid w:val="001F5949"/>
    <w:rsid w:val="00217D99"/>
    <w:rsid w:val="00225825"/>
    <w:rsid w:val="0025736E"/>
    <w:rsid w:val="00262D4C"/>
    <w:rsid w:val="00272EAF"/>
    <w:rsid w:val="002755BE"/>
    <w:rsid w:val="002A1B23"/>
    <w:rsid w:val="002B64A2"/>
    <w:rsid w:val="002D58C1"/>
    <w:rsid w:val="003638AB"/>
    <w:rsid w:val="003659EC"/>
    <w:rsid w:val="003B3F3C"/>
    <w:rsid w:val="003B54EE"/>
    <w:rsid w:val="003C2261"/>
    <w:rsid w:val="004018AF"/>
    <w:rsid w:val="004128F6"/>
    <w:rsid w:val="0042661A"/>
    <w:rsid w:val="00442CFF"/>
    <w:rsid w:val="00447516"/>
    <w:rsid w:val="004A581E"/>
    <w:rsid w:val="004D7C70"/>
    <w:rsid w:val="004E696C"/>
    <w:rsid w:val="004F4645"/>
    <w:rsid w:val="00505CF6"/>
    <w:rsid w:val="005112E7"/>
    <w:rsid w:val="00517276"/>
    <w:rsid w:val="0055738D"/>
    <w:rsid w:val="005752BA"/>
    <w:rsid w:val="00596C6E"/>
    <w:rsid w:val="005B42E7"/>
    <w:rsid w:val="005F0C5A"/>
    <w:rsid w:val="0061341E"/>
    <w:rsid w:val="0061729E"/>
    <w:rsid w:val="00665755"/>
    <w:rsid w:val="00684173"/>
    <w:rsid w:val="00687A08"/>
    <w:rsid w:val="00696CA7"/>
    <w:rsid w:val="00697F1B"/>
    <w:rsid w:val="006D34DB"/>
    <w:rsid w:val="006F0BB5"/>
    <w:rsid w:val="00713E9E"/>
    <w:rsid w:val="00735B89"/>
    <w:rsid w:val="00755C35"/>
    <w:rsid w:val="00766752"/>
    <w:rsid w:val="0077593D"/>
    <w:rsid w:val="007A6145"/>
    <w:rsid w:val="007D1177"/>
    <w:rsid w:val="007E58E0"/>
    <w:rsid w:val="00817135"/>
    <w:rsid w:val="0087706E"/>
    <w:rsid w:val="008954B6"/>
    <w:rsid w:val="008D274A"/>
    <w:rsid w:val="008E6F5E"/>
    <w:rsid w:val="0093700C"/>
    <w:rsid w:val="009528D2"/>
    <w:rsid w:val="0097361C"/>
    <w:rsid w:val="00986629"/>
    <w:rsid w:val="00992656"/>
    <w:rsid w:val="009A1258"/>
    <w:rsid w:val="009B525F"/>
    <w:rsid w:val="009C54FF"/>
    <w:rsid w:val="00A13BF4"/>
    <w:rsid w:val="00A16574"/>
    <w:rsid w:val="00A8347F"/>
    <w:rsid w:val="00AC2DD1"/>
    <w:rsid w:val="00AD3D9C"/>
    <w:rsid w:val="00AF65A9"/>
    <w:rsid w:val="00B012CF"/>
    <w:rsid w:val="00B947A8"/>
    <w:rsid w:val="00BA29C2"/>
    <w:rsid w:val="00BB54BA"/>
    <w:rsid w:val="00BD7134"/>
    <w:rsid w:val="00BE55DC"/>
    <w:rsid w:val="00BE5683"/>
    <w:rsid w:val="00BF1EE3"/>
    <w:rsid w:val="00BF4F7D"/>
    <w:rsid w:val="00C1702A"/>
    <w:rsid w:val="00C21338"/>
    <w:rsid w:val="00C56267"/>
    <w:rsid w:val="00C7282A"/>
    <w:rsid w:val="00C736C4"/>
    <w:rsid w:val="00C77156"/>
    <w:rsid w:val="00CD44FE"/>
    <w:rsid w:val="00D04D58"/>
    <w:rsid w:val="00D20A88"/>
    <w:rsid w:val="00D34BC6"/>
    <w:rsid w:val="00D52A47"/>
    <w:rsid w:val="00D83D6E"/>
    <w:rsid w:val="00DA27BB"/>
    <w:rsid w:val="00DC613E"/>
    <w:rsid w:val="00DD22E9"/>
    <w:rsid w:val="00DD50DF"/>
    <w:rsid w:val="00DD7B94"/>
    <w:rsid w:val="00DE414C"/>
    <w:rsid w:val="00DF048D"/>
    <w:rsid w:val="00E2563E"/>
    <w:rsid w:val="00E47599"/>
    <w:rsid w:val="00E70F6E"/>
    <w:rsid w:val="00E7765D"/>
    <w:rsid w:val="00F06FBC"/>
    <w:rsid w:val="00F16AF8"/>
    <w:rsid w:val="00F17852"/>
    <w:rsid w:val="00F2124C"/>
    <w:rsid w:val="00F23307"/>
    <w:rsid w:val="00F57069"/>
    <w:rsid w:val="00FC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D2E99"/>
  <w15:docId w15:val="{FABD437B-6695-426A-BD03-72A816A0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terCarcterCharCharCarcterCarcterCharCharCarcterCarcterCarcterCharCharCarcterCarcter1CharCharCarcterCarcterCharCarcterCarcterCarcterCharCharCarcterCarcterCharCarcterChar">
    <w:name w:val="Carácter Carácter Char Char Carácter Carácter Char Char Carácter Carácter Carácter Char Char Carácter Carácter1 Char Char Carácter Carácter Char Carácter Carácter Carácter Char Char Carácter Carácter Char Carácter Char"/>
    <w:basedOn w:val="Normal"/>
    <w:rsid w:val="00E47599"/>
    <w:pPr>
      <w:tabs>
        <w:tab w:val="num" w:pos="1417"/>
      </w:tabs>
      <w:ind w:left="1417" w:hanging="708"/>
    </w:pPr>
    <w:rPr>
      <w:rFonts w:ascii="Times New Roman" w:hAnsi="Times New Roman"/>
      <w:snapToGrid w:val="0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7774C2-4CC7-4F2B-9C07-E29BE23C0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433</Words>
  <Characters>2342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Henrique Manuel Rita Santos</cp:lastModifiedBy>
  <cp:revision>15</cp:revision>
  <cp:lastPrinted>2016-11-24T16:49:00Z</cp:lastPrinted>
  <dcterms:created xsi:type="dcterms:W3CDTF">2016-11-21T11:33:00Z</dcterms:created>
  <dcterms:modified xsi:type="dcterms:W3CDTF">2021-06-18T15:10:00Z</dcterms:modified>
</cp:coreProperties>
</file>